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C12A" w14:textId="523FC8C9" w:rsidR="0039114A" w:rsidRPr="002279C5" w:rsidRDefault="00783861" w:rsidP="002279C5">
      <w:pPr>
        <w:jc w:val="center"/>
        <w:rPr>
          <w:rFonts w:cstheme="minorHAnsi"/>
          <w:sz w:val="40"/>
          <w:szCs w:val="40"/>
          <w:u w:val="single"/>
          <w:lang w:val="en-GB"/>
        </w:rPr>
      </w:pPr>
      <w:r>
        <w:rPr>
          <w:noProof/>
          <w:lang w:eastAsia="en-GB"/>
        </w:rPr>
        <w:drawing>
          <wp:anchor distT="36576" distB="36576" distL="36576" distR="36576" simplePos="0" relativeHeight="251662336" behindDoc="0" locked="0" layoutInCell="1" allowOverlap="1" wp14:anchorId="3E727ADF" wp14:editId="055E047B">
            <wp:simplePos x="0" y="0"/>
            <wp:positionH relativeFrom="column">
              <wp:posOffset>60960</wp:posOffset>
            </wp:positionH>
            <wp:positionV relativeFrom="paragraph">
              <wp:posOffset>7620</wp:posOffset>
            </wp:positionV>
            <wp:extent cx="695325" cy="667385"/>
            <wp:effectExtent l="19050" t="0" r="9525" b="0"/>
            <wp:wrapNone/>
            <wp:docPr id="11" name="Picture 11"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rser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67385"/>
                    </a:xfrm>
                    <a:prstGeom prst="rect">
                      <a:avLst/>
                    </a:prstGeom>
                    <a:noFill/>
                    <a:ln>
                      <a:noFill/>
                    </a:ln>
                    <a:effectLst/>
                  </pic:spPr>
                </pic:pic>
              </a:graphicData>
            </a:graphic>
          </wp:anchor>
        </w:drawing>
      </w:r>
      <w:proofErr w:type="spellStart"/>
      <w:r w:rsidR="002279C5" w:rsidRPr="002279C5">
        <w:rPr>
          <w:rFonts w:cstheme="minorHAnsi"/>
          <w:sz w:val="40"/>
          <w:szCs w:val="40"/>
          <w:u w:val="single"/>
          <w:lang w:val="en-GB"/>
        </w:rPr>
        <w:t>Carnwath</w:t>
      </w:r>
      <w:proofErr w:type="spellEnd"/>
      <w:r w:rsidR="002279C5" w:rsidRPr="002279C5">
        <w:rPr>
          <w:rFonts w:cstheme="minorHAnsi"/>
          <w:sz w:val="40"/>
          <w:szCs w:val="40"/>
          <w:u w:val="single"/>
          <w:lang w:val="en-GB"/>
        </w:rPr>
        <w:t xml:space="preserve"> Nursery Class</w:t>
      </w:r>
    </w:p>
    <w:p w14:paraId="5E9F4DAC" w14:textId="480E731D" w:rsidR="00A47DA2" w:rsidRDefault="002279C5" w:rsidP="00783861">
      <w:pPr>
        <w:jc w:val="center"/>
        <w:rPr>
          <w:rFonts w:cstheme="minorHAnsi"/>
          <w:sz w:val="28"/>
          <w:szCs w:val="28"/>
          <w:lang w:val="en-GB"/>
        </w:rPr>
      </w:pPr>
      <w:r w:rsidRPr="002279C5">
        <w:rPr>
          <w:rFonts w:cstheme="minorHAnsi"/>
          <w:sz w:val="28"/>
          <w:szCs w:val="28"/>
          <w:lang w:val="en-GB"/>
        </w:rPr>
        <w:t>Home Learning – Week Beg: 20</w:t>
      </w:r>
      <w:r w:rsidRPr="002279C5">
        <w:rPr>
          <w:rFonts w:cstheme="minorHAnsi"/>
          <w:sz w:val="28"/>
          <w:szCs w:val="28"/>
          <w:vertAlign w:val="superscript"/>
          <w:lang w:val="en-GB"/>
        </w:rPr>
        <w:t>th</w:t>
      </w:r>
      <w:r w:rsidRPr="002279C5">
        <w:rPr>
          <w:rFonts w:cstheme="minorHAnsi"/>
          <w:sz w:val="28"/>
          <w:szCs w:val="28"/>
          <w:lang w:val="en-GB"/>
        </w:rPr>
        <w:t xml:space="preserve"> April, 2020</w:t>
      </w:r>
    </w:p>
    <w:p w14:paraId="30AF708A" w14:textId="37D2094C" w:rsidR="002279C5" w:rsidRPr="00776880" w:rsidRDefault="002279C5" w:rsidP="002279C5">
      <w:pPr>
        <w:jc w:val="center"/>
        <w:rPr>
          <w:rFonts w:cstheme="minorHAnsi"/>
          <w:sz w:val="24"/>
          <w:szCs w:val="24"/>
          <w:lang w:val="en-GB"/>
        </w:rPr>
      </w:pPr>
      <w:r w:rsidRPr="00776880">
        <w:rPr>
          <w:rFonts w:cstheme="minorHAnsi"/>
          <w:sz w:val="24"/>
          <w:szCs w:val="24"/>
          <w:lang w:val="en-GB"/>
        </w:rPr>
        <w:t xml:space="preserve">A big hello to all of you.  We are missing you lots and hope you are keeping safe and having lots of fun at home.  Here </w:t>
      </w:r>
      <w:r w:rsidR="00A47DA2" w:rsidRPr="00776880">
        <w:rPr>
          <w:rFonts w:cstheme="minorHAnsi"/>
          <w:sz w:val="24"/>
          <w:szCs w:val="24"/>
          <w:lang w:val="en-GB"/>
        </w:rPr>
        <w:t>are</w:t>
      </w:r>
      <w:r w:rsidRPr="00776880">
        <w:rPr>
          <w:rFonts w:cstheme="minorHAnsi"/>
          <w:sz w:val="24"/>
          <w:szCs w:val="24"/>
          <w:lang w:val="en-GB"/>
        </w:rPr>
        <w:t xml:space="preserve"> a few ideas of things you can do at home.  Learning through play is the best so have fun playing and learning together.</w:t>
      </w:r>
    </w:p>
    <w:tbl>
      <w:tblPr>
        <w:tblStyle w:val="TableGrid"/>
        <w:tblW w:w="0" w:type="auto"/>
        <w:tblLook w:val="04A0" w:firstRow="1" w:lastRow="0" w:firstColumn="1" w:lastColumn="0" w:noHBand="0" w:noVBand="1"/>
      </w:tblPr>
      <w:tblGrid>
        <w:gridCol w:w="2878"/>
        <w:gridCol w:w="2878"/>
        <w:gridCol w:w="2878"/>
        <w:gridCol w:w="2878"/>
        <w:gridCol w:w="2878"/>
      </w:tblGrid>
      <w:tr w:rsidR="002279C5" w14:paraId="2C23E866" w14:textId="77777777" w:rsidTr="00776880">
        <w:trPr>
          <w:trHeight w:val="3826"/>
        </w:trPr>
        <w:tc>
          <w:tcPr>
            <w:tcW w:w="2878" w:type="dxa"/>
          </w:tcPr>
          <w:p w14:paraId="4B1DBBB8" w14:textId="1FF89728" w:rsidR="002279C5" w:rsidRDefault="002279C5" w:rsidP="002279C5">
            <w:pPr>
              <w:jc w:val="center"/>
              <w:rPr>
                <w:rFonts w:cstheme="minorHAnsi"/>
                <w:b/>
                <w:bCs/>
                <w:sz w:val="28"/>
                <w:szCs w:val="28"/>
                <w:u w:val="single"/>
                <w:lang w:val="en-GB"/>
              </w:rPr>
            </w:pPr>
            <w:r>
              <w:rPr>
                <w:rFonts w:cstheme="minorHAnsi"/>
                <w:b/>
                <w:bCs/>
                <w:sz w:val="28"/>
                <w:szCs w:val="28"/>
                <w:u w:val="single"/>
                <w:lang w:val="en-GB"/>
              </w:rPr>
              <w:t>Make a Magic Wand</w:t>
            </w:r>
          </w:p>
          <w:p w14:paraId="7A2A3B19" w14:textId="35F80B0D" w:rsidR="002279C5" w:rsidRPr="002279C5" w:rsidRDefault="002279C5" w:rsidP="002279C5">
            <w:pPr>
              <w:jc w:val="center"/>
              <w:rPr>
                <w:rFonts w:cstheme="minorHAnsi"/>
                <w:sz w:val="24"/>
                <w:szCs w:val="24"/>
                <w:lang w:val="en-GB"/>
              </w:rPr>
            </w:pPr>
            <w:r w:rsidRPr="002279C5">
              <w:rPr>
                <w:rFonts w:cstheme="minorHAnsi"/>
                <w:sz w:val="24"/>
                <w:szCs w:val="24"/>
                <w:lang w:val="en-GB"/>
              </w:rPr>
              <w:t xml:space="preserve">Gather some sticks from your garden or if you are out your allocated walk </w:t>
            </w:r>
            <w:r w:rsidR="002B4A70">
              <w:rPr>
                <w:rFonts w:cstheme="minorHAnsi"/>
                <w:sz w:val="24"/>
                <w:szCs w:val="24"/>
                <w:lang w:val="en-GB"/>
              </w:rPr>
              <w:t>P</w:t>
            </w:r>
            <w:r w:rsidRPr="002279C5">
              <w:rPr>
                <w:rFonts w:cstheme="minorHAnsi"/>
                <w:sz w:val="24"/>
                <w:szCs w:val="24"/>
                <w:lang w:val="en-GB"/>
              </w:rPr>
              <w:t>aint them all different colours.  You can even tie on some string or old ribbon and have a magic wand.</w:t>
            </w:r>
          </w:p>
        </w:tc>
        <w:tc>
          <w:tcPr>
            <w:tcW w:w="2878" w:type="dxa"/>
          </w:tcPr>
          <w:p w14:paraId="3D7989A8" w14:textId="77777777" w:rsidR="002279C5" w:rsidRPr="002279C5" w:rsidRDefault="002279C5" w:rsidP="002279C5">
            <w:pPr>
              <w:jc w:val="center"/>
              <w:rPr>
                <w:rFonts w:cstheme="minorHAnsi"/>
                <w:b/>
                <w:bCs/>
                <w:sz w:val="28"/>
                <w:szCs w:val="28"/>
                <w:u w:val="single"/>
                <w:lang w:val="en-GB"/>
              </w:rPr>
            </w:pPr>
            <w:r w:rsidRPr="002279C5">
              <w:rPr>
                <w:rFonts w:cstheme="minorHAnsi"/>
                <w:b/>
                <w:bCs/>
                <w:sz w:val="28"/>
                <w:szCs w:val="28"/>
                <w:u w:val="single"/>
                <w:lang w:val="en-GB"/>
              </w:rPr>
              <w:t>Minibeast Hunt</w:t>
            </w:r>
          </w:p>
          <w:p w14:paraId="412A35C7" w14:textId="65204A90" w:rsidR="002279C5" w:rsidRPr="002279C5" w:rsidRDefault="00783861" w:rsidP="002279C5">
            <w:pPr>
              <w:jc w:val="center"/>
              <w:rPr>
                <w:rFonts w:cstheme="minorHAnsi"/>
                <w:sz w:val="24"/>
                <w:szCs w:val="24"/>
                <w:lang w:val="en-GB"/>
              </w:rPr>
            </w:pPr>
            <w:r>
              <w:rPr>
                <w:noProof/>
              </w:rPr>
              <w:drawing>
                <wp:anchor distT="0" distB="0" distL="114300" distR="114300" simplePos="0" relativeHeight="251658240" behindDoc="0" locked="0" layoutInCell="1" allowOverlap="1" wp14:anchorId="662D2C65" wp14:editId="06C161B6">
                  <wp:simplePos x="0" y="0"/>
                  <wp:positionH relativeFrom="column">
                    <wp:posOffset>13335</wp:posOffset>
                  </wp:positionH>
                  <wp:positionV relativeFrom="paragraph">
                    <wp:posOffset>1459230</wp:posOffset>
                  </wp:positionV>
                  <wp:extent cx="571500" cy="546379"/>
                  <wp:effectExtent l="0" t="0" r="0" b="6350"/>
                  <wp:wrapNone/>
                  <wp:docPr id="1" name="Picture 1" descr="Image result for clipart lady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ladybi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46379"/>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C5" w:rsidRPr="002279C5">
              <w:rPr>
                <w:rFonts w:cstheme="minorHAnsi"/>
                <w:sz w:val="24"/>
                <w:szCs w:val="24"/>
                <w:lang w:val="en-GB"/>
              </w:rPr>
              <w:t>Go and be an exciting explorer and see what insects and bugs live in your garden.  Lift logs or stones to see who is living below but remember to put them back where they belong.</w:t>
            </w:r>
          </w:p>
        </w:tc>
        <w:tc>
          <w:tcPr>
            <w:tcW w:w="2878" w:type="dxa"/>
          </w:tcPr>
          <w:p w14:paraId="5B2A6D58" w14:textId="7CC06CF3" w:rsidR="002279C5" w:rsidRPr="00A26811" w:rsidRDefault="002279C5" w:rsidP="002279C5">
            <w:pPr>
              <w:jc w:val="center"/>
              <w:rPr>
                <w:rFonts w:cstheme="minorHAnsi"/>
                <w:b/>
                <w:bCs/>
                <w:sz w:val="28"/>
                <w:szCs w:val="28"/>
                <w:u w:val="single"/>
                <w:lang w:val="en-GB"/>
              </w:rPr>
            </w:pPr>
            <w:r w:rsidRPr="00A26811">
              <w:rPr>
                <w:rFonts w:cstheme="minorHAnsi"/>
                <w:b/>
                <w:bCs/>
                <w:sz w:val="28"/>
                <w:szCs w:val="28"/>
                <w:u w:val="single"/>
                <w:lang w:val="en-GB"/>
              </w:rPr>
              <w:t>Water Play</w:t>
            </w:r>
          </w:p>
          <w:p w14:paraId="0B5DEB56" w14:textId="2D669801" w:rsidR="002279C5" w:rsidRPr="00A26811" w:rsidRDefault="002279C5" w:rsidP="002279C5">
            <w:pPr>
              <w:jc w:val="center"/>
              <w:rPr>
                <w:rFonts w:cstheme="minorHAnsi"/>
                <w:sz w:val="24"/>
                <w:szCs w:val="24"/>
                <w:lang w:val="en-GB"/>
              </w:rPr>
            </w:pPr>
            <w:r w:rsidRPr="00A26811">
              <w:rPr>
                <w:rFonts w:cstheme="minorHAnsi"/>
                <w:sz w:val="24"/>
                <w:szCs w:val="24"/>
                <w:lang w:val="en-GB"/>
              </w:rPr>
              <w:t>We all know our children love water play.  Fill the bath or sink with water and get different containers</w:t>
            </w:r>
            <w:r w:rsidR="00A26811" w:rsidRPr="00A26811">
              <w:rPr>
                <w:rFonts w:cstheme="minorHAnsi"/>
                <w:sz w:val="24"/>
                <w:szCs w:val="24"/>
                <w:lang w:val="en-GB"/>
              </w:rPr>
              <w:t>.  Talk about being full and empty.</w:t>
            </w:r>
            <w:r w:rsidR="00A26811">
              <w:rPr>
                <w:rFonts w:cstheme="minorHAnsi"/>
                <w:sz w:val="24"/>
                <w:szCs w:val="24"/>
                <w:lang w:val="en-GB"/>
              </w:rPr>
              <w:t xml:space="preserve">  If the adults are feeling adventurous add some dinosaurs or make a junk model boat</w:t>
            </w:r>
          </w:p>
        </w:tc>
        <w:tc>
          <w:tcPr>
            <w:tcW w:w="2878" w:type="dxa"/>
          </w:tcPr>
          <w:p w14:paraId="3E7C3D11" w14:textId="4AD84FE9" w:rsidR="002279C5" w:rsidRPr="00A26811" w:rsidRDefault="00A26811" w:rsidP="002279C5">
            <w:pPr>
              <w:jc w:val="center"/>
              <w:rPr>
                <w:rFonts w:cstheme="minorHAnsi"/>
                <w:b/>
                <w:bCs/>
                <w:sz w:val="28"/>
                <w:szCs w:val="28"/>
                <w:u w:val="single"/>
                <w:lang w:val="en-GB"/>
              </w:rPr>
            </w:pPr>
            <w:r w:rsidRPr="00A26811">
              <w:rPr>
                <w:rFonts w:cstheme="minorHAnsi"/>
                <w:b/>
                <w:bCs/>
                <w:sz w:val="28"/>
                <w:szCs w:val="28"/>
                <w:u w:val="single"/>
                <w:lang w:val="en-GB"/>
              </w:rPr>
              <w:t>Scavenger Hunt</w:t>
            </w:r>
          </w:p>
          <w:p w14:paraId="2D1A0621" w14:textId="1970E0DE" w:rsidR="00A26811" w:rsidRPr="00A26811" w:rsidRDefault="00A26811" w:rsidP="002279C5">
            <w:pPr>
              <w:jc w:val="center"/>
              <w:rPr>
                <w:rFonts w:cstheme="minorHAnsi"/>
                <w:sz w:val="24"/>
                <w:szCs w:val="24"/>
                <w:lang w:val="en-GB"/>
              </w:rPr>
            </w:pPr>
            <w:r w:rsidRPr="00A26811">
              <w:rPr>
                <w:rFonts w:cstheme="minorHAnsi"/>
                <w:sz w:val="24"/>
                <w:szCs w:val="24"/>
                <w:lang w:val="en-GB"/>
              </w:rPr>
              <w:t>This is great fun.  Make a list of things you need to collect either in your house or outside.  Who can collect them all?  Why not try a rainbow hunt?  Find something red one day, orange the next and so on.</w:t>
            </w:r>
          </w:p>
        </w:tc>
        <w:tc>
          <w:tcPr>
            <w:tcW w:w="2878" w:type="dxa"/>
          </w:tcPr>
          <w:p w14:paraId="1D694E33" w14:textId="77777777" w:rsidR="002279C5" w:rsidRDefault="00A26811" w:rsidP="002279C5">
            <w:pPr>
              <w:jc w:val="center"/>
              <w:rPr>
                <w:rFonts w:cstheme="minorHAnsi"/>
                <w:b/>
                <w:bCs/>
                <w:sz w:val="28"/>
                <w:szCs w:val="28"/>
                <w:u w:val="single"/>
                <w:lang w:val="en-GB"/>
              </w:rPr>
            </w:pPr>
            <w:r w:rsidRPr="00A26811">
              <w:rPr>
                <w:rFonts w:cstheme="minorHAnsi"/>
                <w:b/>
                <w:bCs/>
                <w:sz w:val="28"/>
                <w:szCs w:val="28"/>
                <w:u w:val="single"/>
                <w:lang w:val="en-GB"/>
              </w:rPr>
              <w:t>Milk Bottle Crafts</w:t>
            </w:r>
          </w:p>
          <w:p w14:paraId="5A69E931" w14:textId="556F82F0" w:rsidR="00A26811" w:rsidRPr="00A26811" w:rsidRDefault="00783861" w:rsidP="002279C5">
            <w:pPr>
              <w:jc w:val="center"/>
              <w:rPr>
                <w:rFonts w:cstheme="minorHAnsi"/>
                <w:sz w:val="24"/>
                <w:szCs w:val="24"/>
                <w:lang w:val="en-GB"/>
              </w:rPr>
            </w:pPr>
            <w:r>
              <w:rPr>
                <w:noProof/>
              </w:rPr>
              <w:drawing>
                <wp:anchor distT="0" distB="0" distL="114300" distR="114300" simplePos="0" relativeHeight="251659264" behindDoc="0" locked="0" layoutInCell="1" allowOverlap="1" wp14:anchorId="0FBC1474" wp14:editId="45FF953B">
                  <wp:simplePos x="0" y="0"/>
                  <wp:positionH relativeFrom="column">
                    <wp:posOffset>368300</wp:posOffset>
                  </wp:positionH>
                  <wp:positionV relativeFrom="paragraph">
                    <wp:posOffset>1667856</wp:posOffset>
                  </wp:positionV>
                  <wp:extent cx="1035115" cy="541020"/>
                  <wp:effectExtent l="0" t="0" r="0" b="0"/>
                  <wp:wrapNone/>
                  <wp:docPr id="2" name="Picture 2" descr="Image result for milk bottle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lk bottle el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11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11">
              <w:rPr>
                <w:rFonts w:cstheme="minorHAnsi"/>
                <w:sz w:val="24"/>
                <w:szCs w:val="24"/>
                <w:lang w:val="en-GB"/>
              </w:rPr>
              <w:t xml:space="preserve"> Cut the bottom off and cover in different coloured paper to make and Elmer elephant.  Or how about cutting a hole out the front and making into a fairy house or </w:t>
            </w:r>
            <w:r w:rsidR="00AD21A9">
              <w:rPr>
                <w:rFonts w:cstheme="minorHAnsi"/>
                <w:sz w:val="24"/>
                <w:szCs w:val="24"/>
                <w:lang w:val="en-GB"/>
              </w:rPr>
              <w:t>a superhero headquarters.  They also make great bird feeders.</w:t>
            </w:r>
          </w:p>
        </w:tc>
      </w:tr>
      <w:tr w:rsidR="002279C5" w14:paraId="45BAC346" w14:textId="77777777" w:rsidTr="002279C5">
        <w:trPr>
          <w:trHeight w:val="3541"/>
        </w:trPr>
        <w:tc>
          <w:tcPr>
            <w:tcW w:w="2878" w:type="dxa"/>
          </w:tcPr>
          <w:p w14:paraId="7EBB80FA" w14:textId="2DDBB445" w:rsidR="002279C5" w:rsidRPr="00AD21A9" w:rsidRDefault="00AD21A9" w:rsidP="002279C5">
            <w:pPr>
              <w:jc w:val="center"/>
              <w:rPr>
                <w:rFonts w:cstheme="minorHAnsi"/>
                <w:b/>
                <w:bCs/>
                <w:sz w:val="28"/>
                <w:szCs w:val="28"/>
                <w:u w:val="single"/>
                <w:lang w:val="en-GB"/>
              </w:rPr>
            </w:pPr>
            <w:r w:rsidRPr="00AD21A9">
              <w:rPr>
                <w:rFonts w:cstheme="minorHAnsi"/>
                <w:b/>
                <w:bCs/>
                <w:sz w:val="28"/>
                <w:szCs w:val="28"/>
                <w:u w:val="single"/>
                <w:lang w:val="en-GB"/>
              </w:rPr>
              <w:t>Obstacle Course</w:t>
            </w:r>
          </w:p>
          <w:p w14:paraId="78976499" w14:textId="77E94718" w:rsidR="00AD21A9" w:rsidRPr="00AD21A9" w:rsidRDefault="00AD21A9" w:rsidP="002279C5">
            <w:pPr>
              <w:jc w:val="center"/>
              <w:rPr>
                <w:rFonts w:cstheme="minorHAnsi"/>
                <w:sz w:val="24"/>
                <w:szCs w:val="24"/>
                <w:lang w:val="en-GB"/>
              </w:rPr>
            </w:pPr>
            <w:r w:rsidRPr="00AD21A9">
              <w:rPr>
                <w:rFonts w:cstheme="minorHAnsi"/>
                <w:sz w:val="24"/>
                <w:szCs w:val="24"/>
                <w:lang w:val="en-GB"/>
              </w:rPr>
              <w:t>Make your own obstacle course in the house or in your garden.  Weave in and out plant pots, big stones or teddy bears, jump over sticks or pens.  How about having two buckets or containers and see how fast you can move your toys from one bucket to the other.</w:t>
            </w:r>
          </w:p>
        </w:tc>
        <w:tc>
          <w:tcPr>
            <w:tcW w:w="2878" w:type="dxa"/>
          </w:tcPr>
          <w:p w14:paraId="5F01CEF8" w14:textId="77777777" w:rsidR="002279C5" w:rsidRPr="000C2092" w:rsidRDefault="00AD21A9" w:rsidP="002279C5">
            <w:pPr>
              <w:jc w:val="center"/>
              <w:rPr>
                <w:rFonts w:cstheme="minorHAnsi"/>
                <w:b/>
                <w:bCs/>
                <w:sz w:val="28"/>
                <w:szCs w:val="28"/>
                <w:u w:val="single"/>
                <w:lang w:val="en-GB"/>
              </w:rPr>
            </w:pPr>
            <w:r w:rsidRPr="000C2092">
              <w:rPr>
                <w:rFonts w:cstheme="minorHAnsi"/>
                <w:b/>
                <w:bCs/>
                <w:sz w:val="28"/>
                <w:szCs w:val="28"/>
                <w:u w:val="single"/>
                <w:lang w:val="en-GB"/>
              </w:rPr>
              <w:t>Drawing</w:t>
            </w:r>
          </w:p>
          <w:p w14:paraId="62FB2FBA" w14:textId="7406AFD7" w:rsidR="00AD21A9" w:rsidRPr="000C2092" w:rsidRDefault="00776880" w:rsidP="002279C5">
            <w:pPr>
              <w:jc w:val="center"/>
              <w:rPr>
                <w:rFonts w:cstheme="minorHAnsi"/>
                <w:sz w:val="24"/>
                <w:szCs w:val="24"/>
                <w:lang w:val="en-GB"/>
              </w:rPr>
            </w:pPr>
            <w:r>
              <w:rPr>
                <w:rFonts w:ascii="Comic Sans MS" w:eastAsia="Comic Sans MS" w:hAnsi="Comic Sans MS" w:cs="Comic Sans MS"/>
                <w:noProof/>
                <w:sz w:val="20"/>
                <w:szCs w:val="20"/>
              </w:rPr>
              <w:drawing>
                <wp:anchor distT="0" distB="0" distL="114300" distR="114300" simplePos="0" relativeHeight="251663360" behindDoc="0" locked="0" layoutInCell="1" allowOverlap="1" wp14:anchorId="77BAA76F" wp14:editId="6E1AA0F9">
                  <wp:simplePos x="0" y="0"/>
                  <wp:positionH relativeFrom="column">
                    <wp:posOffset>407496</wp:posOffset>
                  </wp:positionH>
                  <wp:positionV relativeFrom="paragraph">
                    <wp:posOffset>963122</wp:posOffset>
                  </wp:positionV>
                  <wp:extent cx="905409" cy="886691"/>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406-181816_Facebook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890" cy="900872"/>
                          </a:xfrm>
                          <a:prstGeom prst="rect">
                            <a:avLst/>
                          </a:prstGeom>
                        </pic:spPr>
                      </pic:pic>
                    </a:graphicData>
                  </a:graphic>
                  <wp14:sizeRelH relativeFrom="page">
                    <wp14:pctWidth>0</wp14:pctWidth>
                  </wp14:sizeRelH>
                  <wp14:sizeRelV relativeFrom="page">
                    <wp14:pctHeight>0</wp14:pctHeight>
                  </wp14:sizeRelV>
                </wp:anchor>
              </w:drawing>
            </w:r>
            <w:r w:rsidR="00AD21A9" w:rsidRPr="000C2092">
              <w:rPr>
                <w:rFonts w:cstheme="minorHAnsi"/>
                <w:sz w:val="24"/>
                <w:szCs w:val="24"/>
                <w:lang w:val="en-GB"/>
              </w:rPr>
              <w:t xml:space="preserve">Draw round your hand and </w:t>
            </w:r>
            <w:r w:rsidR="000C2092" w:rsidRPr="000C2092">
              <w:rPr>
                <w:rFonts w:cstheme="minorHAnsi"/>
                <w:sz w:val="24"/>
                <w:szCs w:val="24"/>
                <w:lang w:val="en-GB"/>
              </w:rPr>
              <w:t>draw lots of doodles or lines on the paper to make cool hand art.</w:t>
            </w:r>
          </w:p>
        </w:tc>
        <w:tc>
          <w:tcPr>
            <w:tcW w:w="2878" w:type="dxa"/>
          </w:tcPr>
          <w:p w14:paraId="20D8BAC2" w14:textId="7F6C2861" w:rsidR="002279C5" w:rsidRPr="000C2092" w:rsidRDefault="000C2092" w:rsidP="002279C5">
            <w:pPr>
              <w:jc w:val="center"/>
              <w:rPr>
                <w:rFonts w:cstheme="minorHAnsi"/>
                <w:b/>
                <w:bCs/>
                <w:sz w:val="28"/>
                <w:szCs w:val="28"/>
                <w:u w:val="single"/>
                <w:lang w:val="en-GB"/>
              </w:rPr>
            </w:pPr>
            <w:r w:rsidRPr="000C2092">
              <w:rPr>
                <w:rFonts w:cstheme="minorHAnsi"/>
                <w:b/>
                <w:bCs/>
                <w:sz w:val="28"/>
                <w:szCs w:val="28"/>
                <w:u w:val="single"/>
                <w:lang w:val="en-GB"/>
              </w:rPr>
              <w:t>A Teddy Bear Picnic</w:t>
            </w:r>
          </w:p>
          <w:p w14:paraId="5962CD02" w14:textId="6CDD9B72" w:rsidR="000C2092" w:rsidRPr="000C2092" w:rsidRDefault="00783861" w:rsidP="002279C5">
            <w:pPr>
              <w:jc w:val="center"/>
              <w:rPr>
                <w:rFonts w:cstheme="minorHAnsi"/>
                <w:sz w:val="24"/>
                <w:szCs w:val="24"/>
                <w:lang w:val="en-GB"/>
              </w:rPr>
            </w:pPr>
            <w:r>
              <w:rPr>
                <w:noProof/>
              </w:rPr>
              <w:drawing>
                <wp:anchor distT="0" distB="0" distL="114300" distR="114300" simplePos="0" relativeHeight="251660288" behindDoc="0" locked="0" layoutInCell="1" allowOverlap="1" wp14:anchorId="4539FF74" wp14:editId="067EBF80">
                  <wp:simplePos x="0" y="0"/>
                  <wp:positionH relativeFrom="column">
                    <wp:posOffset>318770</wp:posOffset>
                  </wp:positionH>
                  <wp:positionV relativeFrom="paragraph">
                    <wp:posOffset>1242695</wp:posOffset>
                  </wp:positionV>
                  <wp:extent cx="1051792" cy="670560"/>
                  <wp:effectExtent l="0" t="0" r="0" b="0"/>
                  <wp:wrapNone/>
                  <wp:docPr id="3" name="Picture 3" descr="Image result for clipart teddybear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teddybear picn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0455"/>
                          <a:stretch/>
                        </pic:blipFill>
                        <pic:spPr bwMode="auto">
                          <a:xfrm>
                            <a:off x="0" y="0"/>
                            <a:ext cx="1051792"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2092" w:rsidRPr="000C2092">
              <w:rPr>
                <w:rFonts w:cstheme="minorHAnsi"/>
                <w:sz w:val="24"/>
                <w:szCs w:val="24"/>
                <w:lang w:val="en-GB"/>
              </w:rPr>
              <w:t>Set up your own picnic for your toys.  You could even write invitations to invite them along and help prepare a snack for the people in your house.</w:t>
            </w:r>
          </w:p>
        </w:tc>
        <w:tc>
          <w:tcPr>
            <w:tcW w:w="2878" w:type="dxa"/>
          </w:tcPr>
          <w:p w14:paraId="317441EC" w14:textId="77777777" w:rsidR="002279C5" w:rsidRPr="00A47DA2" w:rsidRDefault="00A47DA2" w:rsidP="002279C5">
            <w:pPr>
              <w:jc w:val="center"/>
              <w:rPr>
                <w:rFonts w:cstheme="minorHAnsi"/>
                <w:b/>
                <w:bCs/>
                <w:sz w:val="28"/>
                <w:szCs w:val="28"/>
                <w:u w:val="single"/>
                <w:lang w:val="en-GB"/>
              </w:rPr>
            </w:pPr>
            <w:r w:rsidRPr="00A47DA2">
              <w:rPr>
                <w:rFonts w:cstheme="minorHAnsi"/>
                <w:b/>
                <w:bCs/>
                <w:sz w:val="28"/>
                <w:szCs w:val="28"/>
                <w:u w:val="single"/>
                <w:lang w:val="en-GB"/>
              </w:rPr>
              <w:t>Building a Tower</w:t>
            </w:r>
          </w:p>
          <w:p w14:paraId="3E5FA8C8" w14:textId="702057A1" w:rsidR="00A47DA2" w:rsidRPr="00A47DA2" w:rsidRDefault="00A47DA2" w:rsidP="002279C5">
            <w:pPr>
              <w:jc w:val="center"/>
              <w:rPr>
                <w:rFonts w:cstheme="minorHAnsi"/>
                <w:sz w:val="24"/>
                <w:szCs w:val="24"/>
                <w:lang w:val="en-GB"/>
              </w:rPr>
            </w:pPr>
            <w:r w:rsidRPr="00A47DA2">
              <w:rPr>
                <w:rFonts w:cstheme="minorHAnsi"/>
                <w:sz w:val="24"/>
                <w:szCs w:val="24"/>
                <w:lang w:val="en-GB"/>
              </w:rPr>
              <w:t xml:space="preserve">See who in your family can build the biggest tower using </w:t>
            </w:r>
            <w:proofErr w:type="spellStart"/>
            <w:r w:rsidRPr="00A47DA2">
              <w:rPr>
                <w:rFonts w:cstheme="minorHAnsi"/>
                <w:sz w:val="24"/>
                <w:szCs w:val="24"/>
                <w:lang w:val="en-GB"/>
              </w:rPr>
              <w:t>lego</w:t>
            </w:r>
            <w:proofErr w:type="spellEnd"/>
            <w:r w:rsidRPr="00A47DA2">
              <w:rPr>
                <w:rFonts w:cstheme="minorHAnsi"/>
                <w:sz w:val="24"/>
                <w:szCs w:val="24"/>
                <w:lang w:val="en-GB"/>
              </w:rPr>
              <w:t xml:space="preserve"> bricks or any other materials you like.  How many blocks did you use?  How did you get it to balance</w:t>
            </w:r>
            <w:r>
              <w:rPr>
                <w:rFonts w:cstheme="minorHAnsi"/>
                <w:sz w:val="24"/>
                <w:szCs w:val="24"/>
                <w:lang w:val="en-GB"/>
              </w:rPr>
              <w:t>?</w:t>
            </w:r>
          </w:p>
        </w:tc>
        <w:tc>
          <w:tcPr>
            <w:tcW w:w="2878" w:type="dxa"/>
          </w:tcPr>
          <w:p w14:paraId="6308E8E5" w14:textId="77777777" w:rsidR="002279C5" w:rsidRPr="00A47DA2" w:rsidRDefault="00A47DA2" w:rsidP="002279C5">
            <w:pPr>
              <w:jc w:val="center"/>
              <w:rPr>
                <w:rFonts w:cstheme="minorHAnsi"/>
                <w:b/>
                <w:bCs/>
                <w:sz w:val="28"/>
                <w:szCs w:val="28"/>
                <w:u w:val="single"/>
                <w:lang w:val="en-GB"/>
              </w:rPr>
            </w:pPr>
            <w:r w:rsidRPr="00A47DA2">
              <w:rPr>
                <w:rFonts w:cstheme="minorHAnsi"/>
                <w:b/>
                <w:bCs/>
                <w:sz w:val="28"/>
                <w:szCs w:val="28"/>
                <w:u w:val="single"/>
                <w:lang w:val="en-GB"/>
              </w:rPr>
              <w:t>Counting Fun</w:t>
            </w:r>
          </w:p>
          <w:p w14:paraId="76DADF70" w14:textId="52C629FC" w:rsidR="00A47DA2" w:rsidRPr="00A47DA2" w:rsidRDefault="00A47DA2" w:rsidP="002279C5">
            <w:pPr>
              <w:jc w:val="center"/>
              <w:rPr>
                <w:rFonts w:cstheme="minorHAnsi"/>
                <w:sz w:val="24"/>
                <w:szCs w:val="24"/>
                <w:lang w:val="en-GB"/>
              </w:rPr>
            </w:pPr>
            <w:r w:rsidRPr="00A47DA2">
              <w:rPr>
                <w:rFonts w:cstheme="minorHAnsi"/>
                <w:sz w:val="24"/>
                <w:szCs w:val="24"/>
                <w:lang w:val="en-GB"/>
              </w:rPr>
              <w:t>Help count out the cutlery at meal times, count stones in the garden, count our pens to draw.  Can you match the numbers?</w:t>
            </w:r>
          </w:p>
        </w:tc>
      </w:tr>
    </w:tbl>
    <w:p w14:paraId="3B23B141" w14:textId="77777777" w:rsidR="00783861" w:rsidRDefault="00783861" w:rsidP="00776880">
      <w:pPr>
        <w:pStyle w:val="Body"/>
        <w:spacing w:after="0" w:line="240" w:lineRule="auto"/>
        <w:rPr>
          <w:rFonts w:ascii="Comic Sans MS" w:eastAsia="Comic Sans MS" w:hAnsi="Comic Sans MS" w:cs="Comic Sans MS"/>
          <w:sz w:val="20"/>
          <w:szCs w:val="20"/>
        </w:rPr>
      </w:pPr>
      <w:r>
        <w:rPr>
          <w:rFonts w:cstheme="minorHAnsi"/>
          <w:sz w:val="28"/>
          <w:szCs w:val="28"/>
          <w:lang w:val="en-GB"/>
        </w:rPr>
        <w:t xml:space="preserve">Online resources: </w:t>
      </w:r>
      <w:hyperlink r:id="rId9" w:history="1">
        <w:r w:rsidRPr="00783861">
          <w:rPr>
            <w:rStyle w:val="Hyperlink0"/>
            <w:rFonts w:ascii="Comic Sans MS" w:hAnsi="Comic Sans MS"/>
            <w:sz w:val="20"/>
            <w:szCs w:val="20"/>
          </w:rPr>
          <w:t>www.oxfordowl.co.uk</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hyperlink r:id="rId10" w:history="1">
        <w:r w:rsidRPr="00783861">
          <w:rPr>
            <w:rStyle w:val="Hyperlink0"/>
            <w:rFonts w:ascii="Comic Sans MS" w:hAnsi="Comic Sans MS"/>
            <w:sz w:val="20"/>
            <w:szCs w:val="20"/>
          </w:rPr>
          <w:t>www.familiesonline.co.uk</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hyperlink r:id="rId11" w:history="1">
        <w:r w:rsidRPr="00783861">
          <w:rPr>
            <w:rStyle w:val="Hyperlink0"/>
            <w:rFonts w:ascii="Comic Sans MS" w:hAnsi="Comic Sans MS"/>
            <w:sz w:val="20"/>
            <w:szCs w:val="20"/>
          </w:rPr>
          <w:t>www.parentclub.scot</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C6438FC" w14:textId="77777777" w:rsidR="00783861" w:rsidRDefault="00783861" w:rsidP="00776880">
      <w:pPr>
        <w:pStyle w:val="Body"/>
        <w:spacing w:after="0" w:line="240" w:lineRule="auto"/>
        <w:rPr>
          <w:rStyle w:val="Hyperlink0"/>
          <w:rFonts w:ascii="Comic Sans MS" w:hAnsi="Comic Sans MS"/>
          <w:sz w:val="20"/>
          <w:szCs w:val="20"/>
        </w:rPr>
      </w:pPr>
      <w:hyperlink r:id="rId12" w:history="1">
        <w:r w:rsidRPr="00A250C3">
          <w:rPr>
            <w:rStyle w:val="Hyperlink"/>
            <w:rFonts w:ascii="Comic Sans MS" w:hAnsi="Comic Sans MS"/>
            <w:sz w:val="20"/>
            <w:szCs w:val="20"/>
          </w:rPr>
          <w:t>www.topmarks.co.uk/maths-games/3-5-years/counting</w:t>
        </w:r>
      </w:hyperlink>
      <w:r w:rsidRPr="00783861">
        <w:rPr>
          <w:rStyle w:val="Hyperlink0"/>
          <w:rFonts w:ascii="Comic Sans MS" w:hAnsi="Comic Sans MS"/>
          <w:sz w:val="20"/>
          <w:szCs w:val="20"/>
          <w:u w:val="none"/>
        </w:rPr>
        <w:tab/>
      </w:r>
      <w:r w:rsidRPr="00783861">
        <w:rPr>
          <w:rStyle w:val="Hyperlink0"/>
          <w:rFonts w:ascii="Comic Sans MS" w:hAnsi="Comic Sans MS"/>
          <w:sz w:val="20"/>
          <w:szCs w:val="20"/>
          <w:u w:val="none"/>
        </w:rPr>
        <w:tab/>
      </w:r>
      <w:r w:rsidRPr="00783861">
        <w:rPr>
          <w:rStyle w:val="Hyperlink0"/>
          <w:sz w:val="20"/>
          <w:szCs w:val="20"/>
          <w:u w:val="none"/>
        </w:rPr>
        <w:t xml:space="preserve">  </w:t>
      </w:r>
      <w:hyperlink r:id="rId13" w:history="1">
        <w:r w:rsidRPr="00A250C3">
          <w:rPr>
            <w:rStyle w:val="Hyperlink"/>
            <w:rFonts w:ascii="Comic Sans MS" w:hAnsi="Comic Sans MS"/>
            <w:sz w:val="20"/>
            <w:szCs w:val="20"/>
          </w:rPr>
          <w:t>www.playscotland.org</w:t>
        </w:r>
      </w:hyperlink>
      <w:r w:rsidRPr="00783861">
        <w:rPr>
          <w:rStyle w:val="Hyperlink0"/>
          <w:rFonts w:ascii="Comic Sans MS" w:hAnsi="Comic Sans MS"/>
          <w:sz w:val="20"/>
          <w:szCs w:val="20"/>
          <w:u w:val="none"/>
        </w:rPr>
        <w:tab/>
      </w:r>
      <w:r w:rsidRPr="00783861">
        <w:rPr>
          <w:rStyle w:val="Hyperlink0"/>
          <w:rFonts w:ascii="Comic Sans MS" w:hAnsi="Comic Sans MS"/>
          <w:sz w:val="20"/>
          <w:szCs w:val="20"/>
          <w:u w:val="none"/>
        </w:rPr>
        <w:tab/>
      </w:r>
      <w:r w:rsidRPr="00776880">
        <w:rPr>
          <w:rStyle w:val="Hyperlink0"/>
          <w:rFonts w:ascii="Comic Sans MS" w:hAnsi="Comic Sans MS"/>
          <w:sz w:val="20"/>
          <w:szCs w:val="20"/>
          <w:u w:val="none"/>
        </w:rPr>
        <w:t xml:space="preserve">Percy the park keeper – </w:t>
      </w:r>
      <w:proofErr w:type="spellStart"/>
      <w:r w:rsidRPr="00776880">
        <w:rPr>
          <w:rStyle w:val="Hyperlink0"/>
          <w:rFonts w:ascii="Comic Sans MS" w:hAnsi="Comic Sans MS"/>
          <w:sz w:val="20"/>
          <w:szCs w:val="20"/>
          <w:u w:val="none"/>
        </w:rPr>
        <w:t>youtube</w:t>
      </w:r>
      <w:proofErr w:type="spellEnd"/>
      <w:r w:rsidRPr="00776880">
        <w:rPr>
          <w:rStyle w:val="Hyperlink0"/>
          <w:rFonts w:ascii="Comic Sans MS" w:hAnsi="Comic Sans MS"/>
          <w:sz w:val="20"/>
          <w:szCs w:val="20"/>
          <w:u w:val="none"/>
        </w:rPr>
        <w:tab/>
      </w:r>
    </w:p>
    <w:p w14:paraId="06C2C4BF" w14:textId="743AFD5B" w:rsidR="002279C5" w:rsidRDefault="00783861" w:rsidP="00776880">
      <w:pPr>
        <w:pStyle w:val="Body"/>
        <w:spacing w:after="0" w:line="240" w:lineRule="auto"/>
        <w:rPr>
          <w:rStyle w:val="Hyperlink0"/>
          <w:rFonts w:ascii="Comic Sans MS" w:hAnsi="Comic Sans MS"/>
          <w:sz w:val="20"/>
          <w:szCs w:val="20"/>
          <w:u w:val="none"/>
        </w:rPr>
      </w:pPr>
      <w:proofErr w:type="spellStart"/>
      <w:r w:rsidRPr="00776880">
        <w:rPr>
          <w:rStyle w:val="Hyperlink0"/>
          <w:rFonts w:ascii="Comic Sans MS" w:hAnsi="Comic Sans MS"/>
          <w:sz w:val="20"/>
          <w:szCs w:val="20"/>
          <w:u w:val="none"/>
        </w:rPr>
        <w:t>SLCEarlyLearn</w:t>
      </w:r>
      <w:proofErr w:type="spellEnd"/>
      <w:r w:rsidRPr="00776880">
        <w:rPr>
          <w:rStyle w:val="Hyperlink0"/>
          <w:rFonts w:ascii="Comic Sans MS" w:hAnsi="Comic Sans MS"/>
          <w:sz w:val="20"/>
          <w:szCs w:val="20"/>
          <w:u w:val="none"/>
        </w:rPr>
        <w:t xml:space="preserve"> – twitter page</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Jump Start Jonny</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Joe Wicks</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Cosmic Kids Yoga</w:t>
      </w:r>
    </w:p>
    <w:p w14:paraId="03D13E9F" w14:textId="28DC1BD1" w:rsidR="00776880" w:rsidRPr="00776880" w:rsidRDefault="00776880" w:rsidP="00776880">
      <w:pPr>
        <w:pStyle w:val="Body"/>
        <w:spacing w:after="0" w:line="240" w:lineRule="auto"/>
        <w:rPr>
          <w:rFonts w:ascii="Comic Sans MS" w:eastAsia="Comic Sans MS" w:hAnsi="Comic Sans MS" w:cs="Comic Sans MS"/>
          <w:color w:val="auto"/>
          <w:sz w:val="20"/>
          <w:szCs w:val="20"/>
        </w:rPr>
      </w:pPr>
      <w:r w:rsidRPr="00776880">
        <w:rPr>
          <w:rStyle w:val="Hyperlink0"/>
          <w:rFonts w:ascii="Comic Sans MS" w:hAnsi="Comic Sans MS"/>
          <w:color w:val="auto"/>
          <w:sz w:val="20"/>
          <w:szCs w:val="20"/>
          <w:u w:val="none"/>
        </w:rPr>
        <w:t xml:space="preserve">Stay </w:t>
      </w:r>
      <w:r>
        <w:rPr>
          <w:rStyle w:val="Hyperlink0"/>
          <w:rFonts w:ascii="Comic Sans MS" w:hAnsi="Comic Sans MS"/>
          <w:color w:val="auto"/>
          <w:sz w:val="20"/>
          <w:szCs w:val="20"/>
          <w:u w:val="none"/>
        </w:rPr>
        <w:t>s</w:t>
      </w:r>
      <w:r w:rsidRPr="00776880">
        <w:rPr>
          <w:rStyle w:val="Hyperlink0"/>
          <w:rFonts w:ascii="Comic Sans MS" w:hAnsi="Comic Sans MS"/>
          <w:color w:val="auto"/>
          <w:sz w:val="20"/>
          <w:szCs w:val="20"/>
          <w:u w:val="none"/>
        </w:rPr>
        <w:t>afe and adhere to all government guidelines.</w:t>
      </w:r>
    </w:p>
    <w:sectPr w:rsidR="00776880" w:rsidRPr="00776880" w:rsidSect="00A47DA2">
      <w:pgSz w:w="15840" w:h="12240" w:orient="landscape"/>
      <w:pgMar w:top="720" w:right="720" w:bottom="720" w:left="720" w:header="708" w:footer="708" w:gutter="0"/>
      <w:pgBorders w:offsetFrom="page">
        <w:top w:val="dotDash" w:sz="36" w:space="24" w:color="auto"/>
        <w:left w:val="dotDash" w:sz="36" w:space="24" w:color="auto"/>
        <w:bottom w:val="dotDash" w:sz="36" w:space="24" w:color="auto"/>
        <w:right w:val="dotDash"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C5"/>
    <w:rsid w:val="000C2092"/>
    <w:rsid w:val="002279C5"/>
    <w:rsid w:val="002B4A70"/>
    <w:rsid w:val="0039114A"/>
    <w:rsid w:val="00776880"/>
    <w:rsid w:val="00783861"/>
    <w:rsid w:val="00A26811"/>
    <w:rsid w:val="00A47DA2"/>
    <w:rsid w:val="00AD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6573"/>
  <w15:chartTrackingRefBased/>
  <w15:docId w15:val="{EF20FC04-ED29-4956-BEC1-F9F77C5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83861"/>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783861"/>
    <w:rPr>
      <w:outline w:val="0"/>
      <w:color w:val="0563C1"/>
      <w:u w:val="single" w:color="0563C1"/>
    </w:rPr>
  </w:style>
  <w:style w:type="character" w:styleId="Hyperlink">
    <w:name w:val="Hyperlink"/>
    <w:basedOn w:val="DefaultParagraphFont"/>
    <w:uiPriority w:val="99"/>
    <w:unhideWhenUsed/>
    <w:rsid w:val="00783861"/>
    <w:rPr>
      <w:color w:val="0563C1" w:themeColor="hyperlink"/>
      <w:u w:val="single"/>
    </w:rPr>
  </w:style>
  <w:style w:type="character" w:styleId="UnresolvedMention">
    <w:name w:val="Unresolved Mention"/>
    <w:basedOn w:val="DefaultParagraphFont"/>
    <w:uiPriority w:val="99"/>
    <w:semiHidden/>
    <w:unhideWhenUsed/>
    <w:rsid w:val="0078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layscotland.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topmarks.co.uk/maths-games/3-5-years/cou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arentclub.scot"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familiesonline.co.uk" TargetMode="External"/><Relationship Id="rId4" Type="http://schemas.openxmlformats.org/officeDocument/2006/relationships/image" Target="media/image1.jpeg"/><Relationship Id="rId9" Type="http://schemas.openxmlformats.org/officeDocument/2006/relationships/hyperlink" Target="http://www.oxfordow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Coubrough</dc:creator>
  <cp:keywords/>
  <dc:description/>
  <cp:lastModifiedBy>Stuart Coubrough</cp:lastModifiedBy>
  <cp:revision>2</cp:revision>
  <dcterms:created xsi:type="dcterms:W3CDTF">2020-04-18T08:50:00Z</dcterms:created>
  <dcterms:modified xsi:type="dcterms:W3CDTF">2020-04-18T10:23:00Z</dcterms:modified>
</cp:coreProperties>
</file>